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6EDF08D9" w:rsidR="003C4B6B" w:rsidRDefault="003C4B6B" w:rsidP="00B5028D">
      <w:pPr>
        <w:pStyle w:val="CRCoverPage"/>
        <w:tabs>
          <w:tab w:val="right" w:pos="9639"/>
        </w:tabs>
        <w:spacing w:after="0"/>
        <w:rPr>
          <w:b/>
          <w:i/>
          <w:noProof/>
          <w:sz w:val="28"/>
        </w:rPr>
      </w:pPr>
      <w:r>
        <w:rPr>
          <w:b/>
          <w:noProof/>
          <w:sz w:val="24"/>
        </w:rPr>
        <w:t>3GPP TSG-CT WG4 Meeting #101e</w:t>
      </w:r>
      <w:r>
        <w:rPr>
          <w:b/>
          <w:i/>
          <w:noProof/>
          <w:sz w:val="28"/>
        </w:rPr>
        <w:tab/>
      </w:r>
      <w:r w:rsidR="00754486" w:rsidRPr="00754486">
        <w:rPr>
          <w:b/>
          <w:noProof/>
          <w:sz w:val="24"/>
        </w:rPr>
        <w:t>C4-205537</w:t>
      </w:r>
      <w:bookmarkStart w:id="0" w:name="_GoBack"/>
      <w:bookmarkEnd w:id="0"/>
    </w:p>
    <w:p w14:paraId="7CC94189" w14:textId="4646EF08"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sidR="00856867">
        <w:rPr>
          <w:b/>
          <w:noProof/>
          <w:sz w:val="24"/>
        </w:rPr>
        <w:tab/>
      </w:r>
      <w:r w:rsidR="00856867">
        <w:rPr>
          <w:b/>
          <w:noProof/>
          <w:sz w:val="24"/>
        </w:rPr>
        <w:tab/>
      </w:r>
      <w:r w:rsidR="00856867">
        <w:rPr>
          <w:b/>
          <w:noProof/>
          <w:sz w:val="24"/>
        </w:rPr>
        <w:tab/>
      </w:r>
      <w:r w:rsidR="00856867">
        <w:rPr>
          <w:b/>
          <w:noProof/>
          <w:sz w:val="24"/>
        </w:rPr>
        <w:tab/>
      </w:r>
      <w:r w:rsidR="00856867">
        <w:rPr>
          <w:b/>
          <w:noProof/>
          <w:sz w:val="24"/>
        </w:rPr>
        <w:tab/>
      </w:r>
      <w:r w:rsidR="00856867">
        <w:rPr>
          <w:b/>
          <w:noProof/>
          <w:sz w:val="24"/>
        </w:rPr>
        <w:tab/>
      </w:r>
      <w:r w:rsidR="00856867">
        <w:rPr>
          <w:b/>
          <w:noProof/>
          <w:sz w:val="24"/>
        </w:rPr>
        <w:tab/>
      </w:r>
      <w:r w:rsidR="00856867">
        <w:rPr>
          <w:b/>
          <w:noProof/>
          <w:sz w:val="24"/>
        </w:rPr>
        <w:tab/>
      </w:r>
      <w:r w:rsidR="00856867">
        <w:rPr>
          <w:b/>
          <w:noProof/>
          <w:sz w:val="24"/>
        </w:rPr>
        <w:tab/>
      </w:r>
      <w:r w:rsidR="00856867" w:rsidRPr="00856867">
        <w:rPr>
          <w:bCs/>
          <w:i/>
          <w:iCs/>
          <w:noProof/>
          <w:sz w:val="22"/>
          <w:szCs w:val="22"/>
        </w:rPr>
        <w:t>Revision of C4-205167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074819">
        <w:rPr>
          <w:bCs/>
          <w:i/>
          <w:iCs/>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746A838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074819">
              <w:rPr>
                <w:b/>
                <w:noProof/>
                <w:sz w:val="28"/>
              </w:rPr>
              <w:t>9</w:t>
            </w:r>
            <w:r w:rsidR="007E686B">
              <w:rPr>
                <w:b/>
                <w:noProof/>
                <w:sz w:val="28"/>
              </w:rPr>
              <w:t>.</w:t>
            </w:r>
            <w:r w:rsidR="00074819">
              <w:rPr>
                <w:b/>
                <w:noProof/>
                <w:sz w:val="28"/>
              </w:rPr>
              <w:t>518</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1041E4BD" w:rsidR="001E41F3" w:rsidRPr="00410371" w:rsidRDefault="00EA5A54" w:rsidP="00547111">
            <w:pPr>
              <w:pStyle w:val="CRCoverPage"/>
              <w:spacing w:after="0"/>
              <w:rPr>
                <w:noProof/>
              </w:rPr>
            </w:pPr>
            <w:r>
              <w:rPr>
                <w:b/>
                <w:noProof/>
                <w:sz w:val="28"/>
              </w:rPr>
              <w:t>0418</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62BA6DD9" w:rsidR="001E41F3" w:rsidRPr="00410371" w:rsidRDefault="00856867"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877000F" w:rsidR="001E41F3" w:rsidRPr="00410371" w:rsidRDefault="007E686B">
            <w:pPr>
              <w:pStyle w:val="CRCoverPage"/>
              <w:spacing w:after="0"/>
              <w:jc w:val="center"/>
              <w:rPr>
                <w:noProof/>
                <w:sz w:val="28"/>
              </w:rPr>
            </w:pPr>
            <w:r>
              <w:rPr>
                <w:b/>
                <w:noProof/>
                <w:sz w:val="28"/>
              </w:rPr>
              <w:t>16.</w:t>
            </w:r>
            <w:r w:rsidR="00074819">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A1BFF08" w:rsidR="001E41F3" w:rsidRPr="006C6AEB" w:rsidRDefault="00B177A0">
            <w:pPr>
              <w:pStyle w:val="CRCoverPage"/>
              <w:spacing w:after="0"/>
              <w:ind w:left="100"/>
              <w:rPr>
                <w:noProof/>
              </w:rPr>
            </w:pPr>
            <w:r>
              <w:t>UE Reachability Status Change</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198FA630" w:rsidR="001E41F3" w:rsidRDefault="007E686B">
            <w:pPr>
              <w:pStyle w:val="CRCoverPage"/>
              <w:spacing w:after="0"/>
              <w:ind w:left="100"/>
              <w:rPr>
                <w:noProof/>
              </w:rPr>
            </w:pPr>
            <w:r>
              <w:rPr>
                <w:noProof/>
              </w:rPr>
              <w:t>Nokia, Nokia Shanghai Bell</w:t>
            </w:r>
            <w:r w:rsidR="00856867">
              <w:rPr>
                <w:noProof/>
              </w:rPr>
              <w:t>, Ericsson</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AC05A85" w:rsidR="001E41F3" w:rsidRDefault="0057522F">
            <w:pPr>
              <w:pStyle w:val="CRCoverPage"/>
              <w:spacing w:after="0"/>
              <w:ind w:left="100"/>
              <w:rPr>
                <w:noProof/>
              </w:rPr>
            </w:pPr>
            <w:r>
              <w:rPr>
                <w:noProof/>
              </w:rPr>
              <w:t>TEI16, 5GS_Ph1-CT</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63D2130E" w:rsidR="001E41F3" w:rsidRDefault="007E686B">
            <w:pPr>
              <w:pStyle w:val="CRCoverPage"/>
              <w:spacing w:after="0"/>
              <w:ind w:left="100"/>
              <w:rPr>
                <w:noProof/>
              </w:rPr>
            </w:pPr>
            <w:r>
              <w:rPr>
                <w:noProof/>
              </w:rPr>
              <w:t>2020-</w:t>
            </w:r>
            <w:r w:rsidR="00074819">
              <w:rPr>
                <w:noProof/>
              </w:rPr>
              <w:t>10-06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6740319F" w:rsidR="001E41F3" w:rsidRDefault="00074819"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4CF52599" w:rsidR="001E41F3" w:rsidRDefault="007E686B">
            <w:pPr>
              <w:pStyle w:val="CRCoverPage"/>
              <w:spacing w:after="0"/>
              <w:ind w:left="100"/>
              <w:rPr>
                <w:noProof/>
              </w:rPr>
            </w:pPr>
            <w:r>
              <w:rPr>
                <w:noProof/>
              </w:rPr>
              <w:t>Rel-1</w:t>
            </w:r>
            <w:r w:rsidR="00074819">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6F5CC" w14:textId="77CC0A1D" w:rsidR="00AB2B17" w:rsidRDefault="003C0729" w:rsidP="00BE548F">
            <w:pPr>
              <w:pStyle w:val="CRCoverPage"/>
              <w:spacing w:after="0"/>
              <w:ind w:left="100"/>
            </w:pPr>
            <w:r>
              <w:t xml:space="preserve">CT4 requested SA2 to clarify the triggers when the AMF shall send a Reachability Report ("UNREACHABLE"). SA2 has responded in </w:t>
            </w:r>
            <w:hyperlink r:id="rId12" w:history="1">
              <w:r w:rsidRPr="005B2371">
                <w:rPr>
                  <w:rStyle w:val="Hyperlink"/>
                </w:rPr>
                <w:t>S2-2006183</w:t>
              </w:r>
            </w:hyperlink>
            <w:r w:rsidRPr="003C0729">
              <w:t>.</w:t>
            </w:r>
            <w:r>
              <w:rPr>
                <w:rFonts w:cs="Arial"/>
                <w:b/>
                <w:bCs/>
              </w:rPr>
              <w:t xml:space="preserve"> </w:t>
            </w:r>
          </w:p>
          <w:p w14:paraId="6482EA99" w14:textId="76EEBBC9" w:rsidR="003C0729" w:rsidRPr="00BE548F" w:rsidRDefault="003C0729" w:rsidP="00BE548F">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C0C50" w14:textId="332278D5" w:rsidR="00E940F1" w:rsidRDefault="00934983" w:rsidP="00BE548F">
            <w:pPr>
              <w:pStyle w:val="CRCoverPage"/>
              <w:spacing w:after="0"/>
              <w:ind w:left="100"/>
            </w:pPr>
            <w:r>
              <w:t>The conditions when the AMF sends a Reachability Report event are specified as reported by SA2.</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20B1CDB0" w:rsidR="001E41F3" w:rsidRDefault="00934983">
            <w:pPr>
              <w:pStyle w:val="CRCoverPage"/>
              <w:spacing w:after="0"/>
              <w:ind w:left="100"/>
              <w:rPr>
                <w:noProof/>
              </w:rPr>
            </w:pPr>
            <w:r>
              <w:t>The conditions when the AMF sends a Reachability Report are not specified, causing different AMF implementations to behave differently, sending reports when none should be sent and causing interoperability issues with AMF's consumer NFs.</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2B83289C" w:rsidR="001E41F3" w:rsidRPr="00F820AD" w:rsidRDefault="00934983">
            <w:pPr>
              <w:pStyle w:val="CRCoverPage"/>
              <w:spacing w:after="0"/>
              <w:ind w:left="100"/>
              <w:rPr>
                <w:noProof/>
              </w:rPr>
            </w:pPr>
            <w:r w:rsidRPr="003B2883">
              <w:t>5.3.1</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7352E9A3" w:rsidR="001E41F3" w:rsidRDefault="00595546">
            <w:pPr>
              <w:pStyle w:val="CRCoverPage"/>
              <w:spacing w:after="0"/>
              <w:ind w:left="100"/>
              <w:rPr>
                <w:noProof/>
              </w:rPr>
            </w:pPr>
            <w:r>
              <w:rPr>
                <w:noProof/>
              </w:rPr>
              <w:t>This CR does not introduce any OpenAPI change.</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61E352A7" w:rsidR="008863B9" w:rsidRDefault="00856867">
            <w:pPr>
              <w:pStyle w:val="CRCoverPage"/>
              <w:spacing w:after="0"/>
              <w:ind w:left="100"/>
              <w:rPr>
                <w:noProof/>
              </w:rPr>
            </w:pPr>
            <w:r>
              <w:rPr>
                <w:noProof/>
              </w:rPr>
              <w:t>Rev. 1: Ericsson is added as co-source</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4CAD0657" w14:textId="77777777" w:rsidR="0063480B" w:rsidRPr="003B2883" w:rsidRDefault="0063480B" w:rsidP="0063480B">
      <w:pPr>
        <w:pStyle w:val="Heading2"/>
      </w:pPr>
      <w:bookmarkStart w:id="5" w:name="_Toc25156225"/>
      <w:bookmarkStart w:id="6" w:name="_Toc34124525"/>
      <w:bookmarkStart w:id="7" w:name="_Toc43207639"/>
      <w:bookmarkStart w:id="8" w:name="_Toc49857119"/>
      <w:bookmarkStart w:id="9" w:name="_Toc51925322"/>
      <w:bookmarkStart w:id="10" w:name="_Toc19630504"/>
      <w:bookmarkStart w:id="11" w:name="_Toc27226708"/>
      <w:bookmarkStart w:id="12" w:name="_Toc36115889"/>
      <w:bookmarkStart w:id="13" w:name="_Toc24986300"/>
      <w:bookmarkStart w:id="14" w:name="_Toc34205728"/>
      <w:bookmarkStart w:id="15" w:name="_Toc39061912"/>
      <w:bookmarkStart w:id="16" w:name="_Toc43277154"/>
      <w:bookmarkStart w:id="17" w:name="_Toc45061011"/>
      <w:bookmarkStart w:id="18" w:name="_Toc24986306"/>
      <w:bookmarkStart w:id="19" w:name="_Toc34205734"/>
      <w:bookmarkStart w:id="20" w:name="_Toc39061918"/>
      <w:bookmarkStart w:id="21" w:name="_Toc43277160"/>
      <w:bookmarkStart w:id="22" w:name="_Toc45061017"/>
      <w:bookmarkStart w:id="23" w:name="_Toc24986321"/>
      <w:bookmarkStart w:id="24" w:name="_Toc34205749"/>
      <w:bookmarkStart w:id="25" w:name="_Toc39061933"/>
      <w:bookmarkStart w:id="26" w:name="_Toc43277175"/>
      <w:bookmarkStart w:id="27" w:name="_Toc45061032"/>
      <w:bookmarkStart w:id="28" w:name="_Toc24937657"/>
      <w:bookmarkStart w:id="29" w:name="_Toc33962472"/>
      <w:bookmarkStart w:id="30" w:name="_Toc42883234"/>
      <w:bookmarkStart w:id="31" w:name="_Toc45029764"/>
      <w:bookmarkStart w:id="32" w:name="_Toc24937658"/>
      <w:bookmarkStart w:id="33" w:name="_Toc33962473"/>
      <w:bookmarkStart w:id="34" w:name="_Toc42883235"/>
      <w:bookmarkStart w:id="35" w:name="_Toc45029765"/>
      <w:bookmarkEnd w:id="3"/>
      <w:bookmarkEnd w:id="4"/>
      <w:r w:rsidRPr="003B2883">
        <w:t>5.3</w:t>
      </w:r>
      <w:r w:rsidRPr="003B2883">
        <w:tab/>
      </w:r>
      <w:proofErr w:type="spellStart"/>
      <w:r w:rsidRPr="003B2883">
        <w:t>Namf_EventExposure</w:t>
      </w:r>
      <w:proofErr w:type="spellEnd"/>
      <w:r w:rsidRPr="003B2883">
        <w:t xml:space="preserve"> Service</w:t>
      </w:r>
      <w:bookmarkEnd w:id="5"/>
      <w:bookmarkEnd w:id="6"/>
      <w:bookmarkEnd w:id="7"/>
      <w:bookmarkEnd w:id="8"/>
      <w:bookmarkEnd w:id="9"/>
    </w:p>
    <w:p w14:paraId="24D919C3" w14:textId="77777777" w:rsidR="0063480B" w:rsidRPr="003B2883" w:rsidRDefault="0063480B" w:rsidP="0063480B">
      <w:pPr>
        <w:pStyle w:val="Heading3"/>
      </w:pPr>
      <w:bookmarkStart w:id="36" w:name="_Toc25156226"/>
      <w:bookmarkStart w:id="37" w:name="_Toc34124526"/>
      <w:bookmarkStart w:id="38" w:name="_Toc43207640"/>
      <w:bookmarkStart w:id="39" w:name="_Toc49857120"/>
      <w:bookmarkStart w:id="40" w:name="_Toc51925323"/>
      <w:r w:rsidRPr="003B2883">
        <w:t>5.3.1</w:t>
      </w:r>
      <w:r w:rsidRPr="003B2883">
        <w:tab/>
        <w:t>Service Description</w:t>
      </w:r>
      <w:bookmarkEnd w:id="36"/>
      <w:bookmarkEnd w:id="37"/>
      <w:bookmarkEnd w:id="38"/>
      <w:bookmarkEnd w:id="39"/>
      <w:bookmarkEnd w:id="40"/>
    </w:p>
    <w:p w14:paraId="37BE25BB" w14:textId="77777777" w:rsidR="0063480B" w:rsidRPr="003B2883" w:rsidRDefault="0063480B" w:rsidP="0063480B">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14BA5340" w14:textId="77777777" w:rsidR="0063480B" w:rsidRPr="003B2883" w:rsidRDefault="0063480B" w:rsidP="0063480B">
      <w:r w:rsidRPr="003B2883">
        <w:t xml:space="preserve">The following events are provided by </w:t>
      </w:r>
      <w:proofErr w:type="spellStart"/>
      <w:r w:rsidRPr="003B2883">
        <w:t>Namf_EventExposure</w:t>
      </w:r>
      <w:proofErr w:type="spellEnd"/>
      <w:r w:rsidRPr="003B2883">
        <w:t xml:space="preserve"> Service:</w:t>
      </w:r>
    </w:p>
    <w:p w14:paraId="4B186955" w14:textId="77777777" w:rsidR="0063480B" w:rsidRPr="003B2883" w:rsidRDefault="0063480B" w:rsidP="0063480B">
      <w:pPr>
        <w:pStyle w:val="B1"/>
      </w:pPr>
      <w:r w:rsidRPr="003B2883">
        <w:t>Event: Location-Report</w:t>
      </w:r>
    </w:p>
    <w:p w14:paraId="028DCCBB" w14:textId="77777777" w:rsidR="0063480B" w:rsidRPr="003B2883" w:rsidRDefault="0063480B" w:rsidP="0063480B">
      <w:pPr>
        <w:pStyle w:val="B2"/>
      </w:pPr>
      <w:r w:rsidRPr="003B2883">
        <w:tab/>
        <w:t>A NF subscribes to this event to receive the Last Known Location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4F3D629" w14:textId="77777777" w:rsidR="0063480B" w:rsidRPr="003B2883" w:rsidRDefault="0063480B" w:rsidP="0063480B">
      <w:pPr>
        <w:pStyle w:val="B2"/>
      </w:pPr>
      <w:r w:rsidRPr="003B2883">
        <w:tab/>
        <w:t>This event implements the "Location Reporting" event in table 4.15.3.1-1 of</w:t>
      </w:r>
      <w:r>
        <w:t xml:space="preserve"> 3GPP TS </w:t>
      </w:r>
      <w:r w:rsidRPr="003B2883">
        <w:t>23.502</w:t>
      </w:r>
      <w:r>
        <w:t> </w:t>
      </w:r>
      <w:r w:rsidRPr="003B2883">
        <w:t>[3].</w:t>
      </w:r>
    </w:p>
    <w:p w14:paraId="696BAD86" w14:textId="77777777" w:rsidR="0063480B" w:rsidRPr="003B2883" w:rsidRDefault="0063480B" w:rsidP="0063480B">
      <w:pPr>
        <w:pStyle w:val="B2"/>
      </w:pPr>
      <w:r w:rsidRPr="003B2883">
        <w:tab/>
      </w:r>
      <w:r w:rsidRPr="003B2883">
        <w:rPr>
          <w:u w:val="single"/>
        </w:rPr>
        <w:t>UE Type</w:t>
      </w:r>
      <w:r w:rsidRPr="003B2883">
        <w:t>: One UE, Group of UEs</w:t>
      </w:r>
      <w:r>
        <w:t>, any UE</w:t>
      </w:r>
    </w:p>
    <w:p w14:paraId="62ECDB39" w14:textId="77777777" w:rsidR="0063480B" w:rsidRPr="003B2883" w:rsidRDefault="0063480B" w:rsidP="0063480B">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3A308FA" w14:textId="77777777" w:rsidR="0063480B" w:rsidRPr="003B2883" w:rsidRDefault="0063480B" w:rsidP="0063480B">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109C2E8C" w14:textId="77777777" w:rsidR="0063480B" w:rsidRPr="003B2883" w:rsidRDefault="0063480B" w:rsidP="0063480B">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52B26E86" w14:textId="77777777" w:rsidR="0063480B" w:rsidRDefault="0063480B" w:rsidP="0063480B">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246F754" w14:textId="77777777" w:rsidR="0063480B" w:rsidRPr="003B2883" w:rsidRDefault="0063480B" w:rsidP="0063480B">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78B1388" w14:textId="77777777" w:rsidR="0063480B" w:rsidRPr="003B2883" w:rsidRDefault="0063480B" w:rsidP="0063480B">
      <w:pPr>
        <w:pStyle w:val="B1"/>
      </w:pPr>
      <w:r w:rsidRPr="003B2883">
        <w:t>Event: Presence-In-AOI-Report</w:t>
      </w:r>
    </w:p>
    <w:p w14:paraId="4D78FCDB" w14:textId="77777777" w:rsidR="0063480B" w:rsidRPr="003B2883" w:rsidRDefault="0063480B" w:rsidP="0063480B">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35893D18" w14:textId="77777777" w:rsidR="0063480B" w:rsidRPr="003B2883" w:rsidRDefault="0063480B" w:rsidP="0063480B">
      <w:pPr>
        <w:pStyle w:val="B2"/>
      </w:pPr>
      <w:r w:rsidRPr="003B2883">
        <w:tab/>
      </w:r>
      <w:r w:rsidRPr="003B2883">
        <w:rPr>
          <w:u w:val="single"/>
        </w:rPr>
        <w:t>UE Type:</w:t>
      </w:r>
      <w:r w:rsidRPr="003B2883">
        <w:t xml:space="preserve"> One UE, Group of UEs</w:t>
      </w:r>
      <w:r>
        <w:t>, any UE</w:t>
      </w:r>
    </w:p>
    <w:p w14:paraId="6CF98BE5" w14:textId="77777777" w:rsidR="0063480B" w:rsidRPr="003B2883" w:rsidRDefault="0063480B" w:rsidP="0063480B">
      <w:pPr>
        <w:pStyle w:val="B2"/>
      </w:pPr>
      <w:r w:rsidRPr="003B2883">
        <w:tab/>
      </w:r>
      <w:r w:rsidRPr="003B2883">
        <w:rPr>
          <w:u w:val="single"/>
        </w:rPr>
        <w:t>Report Type:</w:t>
      </w:r>
      <w:r w:rsidRPr="003B2883">
        <w:t xml:space="preserve"> One-Time Report, Continuously Report</w:t>
      </w:r>
    </w:p>
    <w:p w14:paraId="3C78C9A7" w14:textId="77777777" w:rsidR="0063480B" w:rsidRPr="003B2883" w:rsidRDefault="0063480B" w:rsidP="0063480B">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00DCD015" w14:textId="77777777" w:rsidR="0063480B" w:rsidRPr="003B2883" w:rsidRDefault="0063480B" w:rsidP="0063480B">
      <w:pPr>
        <w:pStyle w:val="B2"/>
      </w:pPr>
      <w:r w:rsidRPr="003B2883">
        <w:tab/>
      </w:r>
      <w:r w:rsidRPr="003B2883">
        <w:rPr>
          <w:u w:val="single"/>
        </w:rPr>
        <w:t>Notification:</w:t>
      </w:r>
      <w:r w:rsidRPr="003B2883">
        <w:t xml:space="preserve"> UE-ID</w:t>
      </w:r>
      <w:r>
        <w:t>(s)</w:t>
      </w:r>
      <w:r w:rsidRPr="003B2883">
        <w:t>, Area identifier, Presence Status (IN/OUT/UNKNOWN)</w:t>
      </w:r>
    </w:p>
    <w:p w14:paraId="322762E3" w14:textId="77777777" w:rsidR="0063480B" w:rsidRPr="003B2883" w:rsidRDefault="0063480B" w:rsidP="0063480B">
      <w:pPr>
        <w:pStyle w:val="B1"/>
      </w:pPr>
      <w:r w:rsidRPr="003B2883">
        <w:t>Event: Time-Zone-Report</w:t>
      </w:r>
    </w:p>
    <w:p w14:paraId="2C096D38" w14:textId="77777777" w:rsidR="0063480B" w:rsidRPr="003B2883" w:rsidRDefault="0063480B" w:rsidP="0063480B">
      <w:pPr>
        <w:pStyle w:val="B2"/>
      </w:pPr>
      <w:r w:rsidRPr="003B2883">
        <w:tab/>
        <w:t>A NF subscribes to this event to receive the current time zone of a UE or a group of UEs, and updated time zone of the UE or any UE in the group when AMF becomes aware of a time zone change of the UE.</w:t>
      </w:r>
    </w:p>
    <w:p w14:paraId="00AFB8A7" w14:textId="77777777" w:rsidR="0063480B" w:rsidRPr="003B2883" w:rsidRDefault="0063480B" w:rsidP="0063480B">
      <w:pPr>
        <w:pStyle w:val="B2"/>
      </w:pPr>
      <w:r w:rsidRPr="003B2883">
        <w:tab/>
      </w:r>
      <w:r w:rsidRPr="003B2883">
        <w:rPr>
          <w:u w:val="single"/>
        </w:rPr>
        <w:t>UE Type</w:t>
      </w:r>
      <w:r w:rsidRPr="003B2883">
        <w:t>: One UE, Group of UEs</w:t>
      </w:r>
    </w:p>
    <w:p w14:paraId="704B9C72"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1FBDA556" w14:textId="77777777" w:rsidR="0063480B" w:rsidRPr="003B2883" w:rsidRDefault="0063480B" w:rsidP="0063480B">
      <w:pPr>
        <w:pStyle w:val="B2"/>
      </w:pPr>
      <w:r w:rsidRPr="003B2883">
        <w:tab/>
      </w:r>
      <w:r w:rsidRPr="003B2883">
        <w:rPr>
          <w:u w:val="single"/>
        </w:rPr>
        <w:t>Input:</w:t>
      </w:r>
      <w:r w:rsidRPr="003B2883">
        <w:t xml:space="preserve"> UE ID(s)</w:t>
      </w:r>
    </w:p>
    <w:p w14:paraId="497C8878" w14:textId="77777777" w:rsidR="0063480B" w:rsidRPr="003B2883" w:rsidRDefault="0063480B" w:rsidP="0063480B">
      <w:pPr>
        <w:pStyle w:val="B2"/>
      </w:pPr>
      <w:r w:rsidRPr="003B2883">
        <w:tab/>
      </w:r>
      <w:r w:rsidRPr="003B2883">
        <w:rPr>
          <w:u w:val="single"/>
        </w:rPr>
        <w:t>Notification;</w:t>
      </w:r>
      <w:r w:rsidRPr="003B2883">
        <w:t xml:space="preserve"> UE-ID, most recent time-zone</w:t>
      </w:r>
    </w:p>
    <w:p w14:paraId="498C2E39" w14:textId="77777777" w:rsidR="0063480B" w:rsidRPr="003B2883" w:rsidRDefault="0063480B" w:rsidP="0063480B">
      <w:pPr>
        <w:pStyle w:val="B1"/>
      </w:pPr>
      <w:r w:rsidRPr="003B2883">
        <w:t>Event: Access-Type-Report</w:t>
      </w:r>
    </w:p>
    <w:p w14:paraId="21D61740" w14:textId="77777777" w:rsidR="0063480B" w:rsidRPr="003B2883" w:rsidRDefault="0063480B" w:rsidP="0063480B">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D46C439" w14:textId="77777777" w:rsidR="0063480B" w:rsidRPr="003B2883" w:rsidRDefault="0063480B" w:rsidP="0063480B">
      <w:pPr>
        <w:pStyle w:val="B2"/>
      </w:pPr>
      <w:r w:rsidRPr="003B2883">
        <w:tab/>
      </w:r>
      <w:r w:rsidRPr="003B2883">
        <w:rPr>
          <w:u w:val="single"/>
        </w:rPr>
        <w:t>UE Type</w:t>
      </w:r>
      <w:r w:rsidRPr="003B2883">
        <w:t>: One UE, Group of UEs</w:t>
      </w:r>
      <w:r>
        <w:t>, any UE</w:t>
      </w:r>
    </w:p>
    <w:p w14:paraId="0EE28D9C"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245F576A" w14:textId="77777777" w:rsidR="0063480B" w:rsidRPr="003B2883" w:rsidRDefault="0063480B" w:rsidP="0063480B">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8A94AC1" w14:textId="77777777" w:rsidR="0063480B" w:rsidRPr="003B2883" w:rsidRDefault="0063480B" w:rsidP="0063480B">
      <w:pPr>
        <w:pStyle w:val="B2"/>
      </w:pPr>
      <w:r w:rsidRPr="003B2883">
        <w:tab/>
      </w:r>
      <w:r w:rsidRPr="003B2883">
        <w:rPr>
          <w:u w:val="single"/>
        </w:rPr>
        <w:t>Notification;</w:t>
      </w:r>
      <w:r w:rsidRPr="003B2883">
        <w:t xml:space="preserve"> UE ID, most recent access-types (3GPP, Non-3GPP)</w:t>
      </w:r>
    </w:p>
    <w:p w14:paraId="11A5D8BC" w14:textId="77777777" w:rsidR="0063480B" w:rsidRPr="003B2883" w:rsidRDefault="0063480B" w:rsidP="0063480B">
      <w:pPr>
        <w:pStyle w:val="B1"/>
      </w:pPr>
      <w:r w:rsidRPr="003B2883">
        <w:t>Event: Registration-State-Report</w:t>
      </w:r>
    </w:p>
    <w:p w14:paraId="22785946" w14:textId="77777777" w:rsidR="0063480B" w:rsidRPr="003B2883" w:rsidRDefault="0063480B" w:rsidP="0063480B">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E059603" w14:textId="77777777" w:rsidR="0063480B" w:rsidRPr="003B2883" w:rsidRDefault="0063480B" w:rsidP="0063480B">
      <w:pPr>
        <w:pStyle w:val="B2"/>
      </w:pPr>
      <w:r w:rsidRPr="003B2883">
        <w:tab/>
      </w:r>
      <w:r w:rsidRPr="003B2883">
        <w:rPr>
          <w:u w:val="single"/>
        </w:rPr>
        <w:t>UE Type</w:t>
      </w:r>
      <w:r w:rsidRPr="003B2883">
        <w:t>: One UE, Group of UEs</w:t>
      </w:r>
      <w:r>
        <w:t>, any UE</w:t>
      </w:r>
    </w:p>
    <w:p w14:paraId="3758EB26"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6941E698" w14:textId="77777777" w:rsidR="0063480B" w:rsidRPr="003B2883" w:rsidRDefault="0063480B" w:rsidP="0063480B">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0385499" w14:textId="77777777" w:rsidR="0063480B" w:rsidRPr="003B2883" w:rsidRDefault="0063480B" w:rsidP="0063480B">
      <w:pPr>
        <w:pStyle w:val="B2"/>
      </w:pPr>
      <w:r w:rsidRPr="003B2883">
        <w:tab/>
      </w:r>
      <w:r w:rsidRPr="003B2883">
        <w:rPr>
          <w:u w:val="single"/>
        </w:rPr>
        <w:t>Notification;</w:t>
      </w:r>
      <w:r w:rsidRPr="003B2883">
        <w:t xml:space="preserve"> UE ID, most recent registration state (REGISTERED/DEREGISTERED) with access type</w:t>
      </w:r>
    </w:p>
    <w:p w14:paraId="2C124355" w14:textId="77777777" w:rsidR="0063480B" w:rsidRPr="003B2883" w:rsidRDefault="0063480B" w:rsidP="0063480B">
      <w:pPr>
        <w:pStyle w:val="B1"/>
      </w:pPr>
      <w:r w:rsidRPr="003B2883">
        <w:t>Event: Connectivity-State-Report</w:t>
      </w:r>
    </w:p>
    <w:p w14:paraId="53ADCDDF" w14:textId="77777777" w:rsidR="0063480B" w:rsidRPr="003B2883" w:rsidRDefault="0063480B" w:rsidP="0063480B">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DBFD47B" w14:textId="77777777" w:rsidR="0063480B" w:rsidRPr="003B2883" w:rsidRDefault="0063480B" w:rsidP="0063480B">
      <w:pPr>
        <w:pStyle w:val="B2"/>
      </w:pPr>
      <w:r w:rsidRPr="003B2883">
        <w:tab/>
      </w:r>
      <w:r w:rsidRPr="003B2883">
        <w:rPr>
          <w:u w:val="single"/>
        </w:rPr>
        <w:t>UE Type</w:t>
      </w:r>
      <w:r w:rsidRPr="003B2883">
        <w:t>: One UE, Group of UEs</w:t>
      </w:r>
    </w:p>
    <w:p w14:paraId="53473ECF"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6F417A04" w14:textId="77777777" w:rsidR="0063480B" w:rsidRPr="003B2883" w:rsidRDefault="0063480B" w:rsidP="0063480B">
      <w:pPr>
        <w:pStyle w:val="B2"/>
      </w:pPr>
      <w:r w:rsidRPr="003B2883">
        <w:tab/>
      </w:r>
      <w:r w:rsidRPr="003B2883">
        <w:rPr>
          <w:u w:val="single"/>
        </w:rPr>
        <w:t>Input:</w:t>
      </w:r>
      <w:r w:rsidRPr="003B2883">
        <w:t xml:space="preserve"> UE ID(s)</w:t>
      </w:r>
    </w:p>
    <w:p w14:paraId="3DF2DE18" w14:textId="77777777" w:rsidR="0063480B" w:rsidRPr="003B2883" w:rsidRDefault="0063480B" w:rsidP="0063480B">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93F1543" w14:textId="77777777" w:rsidR="0063480B" w:rsidRPr="003B2883" w:rsidRDefault="0063480B" w:rsidP="0063480B">
      <w:pPr>
        <w:pStyle w:val="B1"/>
      </w:pPr>
      <w:r w:rsidRPr="003B2883">
        <w:t>Event: Reachability-Report</w:t>
      </w:r>
    </w:p>
    <w:p w14:paraId="415947C1" w14:textId="36389ED1" w:rsidR="00831187" w:rsidRDefault="0063480B" w:rsidP="0063480B">
      <w:pPr>
        <w:pStyle w:val="B2"/>
        <w:rPr>
          <w:ins w:id="41" w:author="Bruno Landais" w:date="2020-10-16T13:59:00Z"/>
        </w:rPr>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ins w:id="42" w:author="Bruno Landais" w:date="2020-10-16T13:33:00Z">
        <w:r>
          <w:t xml:space="preserve"> </w:t>
        </w:r>
      </w:ins>
      <w:ins w:id="43" w:author="Bruno Landais" w:date="2020-10-16T13:59:00Z">
        <w:r w:rsidR="00831187">
          <w:t>The</w:t>
        </w:r>
      </w:ins>
      <w:ins w:id="44" w:author="Bruno Landais" w:date="2020-10-16T14:00:00Z">
        <w:r w:rsidR="00831187">
          <w:t xml:space="preserve"> following conditions apply:</w:t>
        </w:r>
      </w:ins>
    </w:p>
    <w:p w14:paraId="5BED0ADE" w14:textId="04A854CD" w:rsidR="00831187" w:rsidRDefault="00831187" w:rsidP="00831187">
      <w:pPr>
        <w:pStyle w:val="B3"/>
        <w:rPr>
          <w:ins w:id="45" w:author="Bruno Landais" w:date="2020-10-16T14:00:00Z"/>
        </w:rPr>
      </w:pPr>
      <w:ins w:id="46" w:author="Bruno Landais" w:date="2020-10-16T14:00:00Z">
        <w:r>
          <w:t>-</w:t>
        </w:r>
        <w:r>
          <w:tab/>
          <w:t>t</w:t>
        </w:r>
      </w:ins>
      <w:ins w:id="47" w:author="Bruno Landais" w:date="2020-10-16T13:33:00Z">
        <w:r w:rsidR="0063480B">
          <w:t xml:space="preserve">he </w:t>
        </w:r>
        <w:r w:rsidR="0063480B" w:rsidRPr="0063480B">
          <w:t xml:space="preserve">AMF </w:t>
        </w:r>
        <w:r w:rsidR="0063480B">
          <w:t xml:space="preserve">shall </w:t>
        </w:r>
      </w:ins>
      <w:ins w:id="48" w:author="Bruno Landais" w:date="2020-10-16T14:01:00Z">
        <w:r>
          <w:t xml:space="preserve">send a Reachability Report ("UNREACHABLE") </w:t>
        </w:r>
      </w:ins>
      <w:ins w:id="49" w:author="Bruno Landais" w:date="2020-10-16T13:33:00Z">
        <w:r w:rsidR="0063480B">
          <w:t xml:space="preserve">if the </w:t>
        </w:r>
        <w:r w:rsidR="0063480B" w:rsidRPr="0063480B">
          <w:t>Mobile Reachable Timer expires</w:t>
        </w:r>
      </w:ins>
      <w:ins w:id="50" w:author="Bruno Landais" w:date="2020-10-16T13:34:00Z">
        <w:r w:rsidR="0063480B" w:rsidRPr="0063480B">
          <w:t xml:space="preserve"> </w:t>
        </w:r>
      </w:ins>
      <w:ins w:id="51" w:author="Bruno Landais" w:date="2020-10-16T13:50:00Z">
        <w:r w:rsidR="001B70CE">
          <w:t>(see clause </w:t>
        </w:r>
        <w:r w:rsidR="001B70CE" w:rsidRPr="001B70CE">
          <w:t>5.4.1.</w:t>
        </w:r>
      </w:ins>
      <w:ins w:id="52" w:author="Bruno Landais" w:date="2020-10-16T13:51:00Z">
        <w:r w:rsidR="001B70CE">
          <w:t>1</w:t>
        </w:r>
      </w:ins>
      <w:ins w:id="53" w:author="Bruno Landais" w:date="2020-10-16T13:50:00Z">
        <w:r w:rsidR="001B70CE" w:rsidRPr="001B70CE">
          <w:t xml:space="preserve"> of </w:t>
        </w:r>
        <w:r w:rsidR="001B70CE" w:rsidRPr="003B2883">
          <w:t>3GPP TS 23.501 [2]</w:t>
        </w:r>
        <w:r w:rsidR="001B70CE" w:rsidRPr="001B70CE">
          <w:t>)</w:t>
        </w:r>
        <w:r w:rsidR="001B70CE">
          <w:t xml:space="preserve"> </w:t>
        </w:r>
      </w:ins>
      <w:ins w:id="54" w:author="Bruno Landais" w:date="2020-10-16T13:34:00Z">
        <w:r w:rsidR="0063480B" w:rsidRPr="0063480B">
          <w:t xml:space="preserve">or </w:t>
        </w:r>
      </w:ins>
      <w:ins w:id="55" w:author="Bruno Landais" w:date="2020-10-16T13:36:00Z">
        <w:r w:rsidR="0063480B">
          <w:t xml:space="preserve">the </w:t>
        </w:r>
      </w:ins>
      <w:ins w:id="56" w:author="Bruno Landais" w:date="2020-10-16T13:34:00Z">
        <w:r w:rsidR="0063480B" w:rsidRPr="0063480B">
          <w:t xml:space="preserve">UE enters CM-IDLE when </w:t>
        </w:r>
      </w:ins>
      <w:ins w:id="57" w:author="Bruno Landais" w:date="2020-10-16T13:36:00Z">
        <w:r w:rsidR="0063480B">
          <w:t xml:space="preserve">it is </w:t>
        </w:r>
      </w:ins>
      <w:ins w:id="58" w:author="Bruno Landais" w:date="2020-10-16T13:34:00Z">
        <w:r w:rsidR="0063480B" w:rsidRPr="0063480B">
          <w:t xml:space="preserve">only registered over </w:t>
        </w:r>
      </w:ins>
      <w:ins w:id="59" w:author="Bruno Landais" w:date="2020-10-16T13:36:00Z">
        <w:r w:rsidR="0063480B">
          <w:t>the N</w:t>
        </w:r>
      </w:ins>
      <w:ins w:id="60" w:author="Bruno Landais" w:date="2020-10-16T13:34:00Z">
        <w:r w:rsidR="0063480B" w:rsidRPr="0063480B">
          <w:t>on-3GPP access</w:t>
        </w:r>
      </w:ins>
      <w:ins w:id="61" w:author="Bruno Landais" w:date="2020-10-16T13:50:00Z">
        <w:r w:rsidR="001B70CE">
          <w:t xml:space="preserve"> (see clause </w:t>
        </w:r>
        <w:r w:rsidR="001B70CE" w:rsidRPr="001B70CE">
          <w:t>5.</w:t>
        </w:r>
      </w:ins>
      <w:ins w:id="62" w:author="Bruno Landais" w:date="2020-10-16T13:52:00Z">
        <w:r w:rsidR="001B70CE">
          <w:t>5</w:t>
        </w:r>
      </w:ins>
      <w:ins w:id="63" w:author="Bruno Landais" w:date="2020-10-16T13:50:00Z">
        <w:r w:rsidR="001B70CE" w:rsidRPr="001B70CE">
          <w:t xml:space="preserve">.3 of </w:t>
        </w:r>
        <w:r w:rsidR="001B70CE" w:rsidRPr="003B2883">
          <w:t>3GPP TS 23.501 [2]</w:t>
        </w:r>
        <w:r w:rsidR="001B70CE" w:rsidRPr="001B70CE">
          <w:t>)</w:t>
        </w:r>
      </w:ins>
      <w:ins w:id="64" w:author="Bruno Landais" w:date="2020-10-16T14:00:00Z">
        <w:r>
          <w:t>;</w:t>
        </w:r>
      </w:ins>
      <w:ins w:id="65" w:author="Bruno Landais" w:date="2020-10-16T13:33:00Z">
        <w:r w:rsidR="0063480B">
          <w:t xml:space="preserve"> </w:t>
        </w:r>
      </w:ins>
    </w:p>
    <w:p w14:paraId="741F7D4F" w14:textId="116723F7" w:rsidR="0063480B" w:rsidRDefault="00831187" w:rsidP="00831187">
      <w:pPr>
        <w:pStyle w:val="B3"/>
        <w:rPr>
          <w:ins w:id="66" w:author="Bruno Landais" w:date="2020-10-16T14:03:00Z"/>
        </w:rPr>
      </w:pPr>
      <w:ins w:id="67" w:author="Bruno Landais" w:date="2020-10-16T14:00:00Z">
        <w:r>
          <w:t>-</w:t>
        </w:r>
        <w:r>
          <w:tab/>
          <w:t>th</w:t>
        </w:r>
      </w:ins>
      <w:ins w:id="68" w:author="Bruno Landais" w:date="2020-10-16T13:54:00Z">
        <w:r w:rsidR="001B70CE">
          <w:t xml:space="preserve">e AMF shall </w:t>
        </w:r>
      </w:ins>
      <w:ins w:id="69" w:author="Bruno Landais" w:date="2020-10-16T14:02:00Z">
        <w:r>
          <w:t>send a Reachability Report ("</w:t>
        </w:r>
      </w:ins>
      <w:ins w:id="70" w:author="Bruno Landais" w:date="2020-10-16T13:54:00Z">
        <w:r w:rsidR="001B70CE">
          <w:t>REGULATORY_ONLY</w:t>
        </w:r>
      </w:ins>
      <w:ins w:id="71" w:author="Bruno Landais" w:date="2020-10-16T14:02:00Z">
        <w:r>
          <w:t>")</w:t>
        </w:r>
      </w:ins>
      <w:ins w:id="72" w:author="Bruno Landais" w:date="2020-10-16T13:54:00Z">
        <w:r w:rsidR="001B70CE">
          <w:t xml:space="preserve"> if the </w:t>
        </w:r>
      </w:ins>
      <w:ins w:id="73" w:author="Bruno Landais" w:date="2020-10-16T13:55:00Z">
        <w:r w:rsidR="001B70CE">
          <w:t>UE becomes reachable only for regulatory prioritized service (see clause 4.2.3.3</w:t>
        </w:r>
        <w:r w:rsidR="001B70CE" w:rsidRPr="001B70CE">
          <w:t xml:space="preserve"> of </w:t>
        </w:r>
        <w:r w:rsidR="001B70CE" w:rsidRPr="003B2883">
          <w:t>3GPP TS 23.501 [2]</w:t>
        </w:r>
        <w:r w:rsidR="001B70CE">
          <w:t>)</w:t>
        </w:r>
      </w:ins>
      <w:ins w:id="74" w:author="Bruno Landais" w:date="2020-10-16T14:02:00Z">
        <w:r w:rsidR="00D85117">
          <w:t xml:space="preserve">; </w:t>
        </w:r>
      </w:ins>
    </w:p>
    <w:p w14:paraId="667AF3A5" w14:textId="7B53EFFF" w:rsidR="00D85117" w:rsidRDefault="00D85117" w:rsidP="00831187">
      <w:pPr>
        <w:pStyle w:val="B3"/>
        <w:rPr>
          <w:ins w:id="75" w:author="Bruno Landais" w:date="2020-10-16T13:37:00Z"/>
        </w:rPr>
      </w:pPr>
      <w:ins w:id="76" w:author="Bruno Landais" w:date="2020-10-16T14:03:00Z">
        <w:r>
          <w:t>-</w:t>
        </w:r>
        <w:r>
          <w:tab/>
          <w:t>the AMF shall send a Reachability Report ("REACHABLE") when</w:t>
        </w:r>
      </w:ins>
      <w:ins w:id="77" w:author="Bruno Landais" w:date="2020-10-16T14:04:00Z">
        <w:r>
          <w:t xml:space="preserve"> the UE</w:t>
        </w:r>
      </w:ins>
      <w:ins w:id="78" w:author="Bruno Landais" w:date="2020-10-16T14:03:00Z">
        <w:r>
          <w:t xml:space="preserve"> </w:t>
        </w:r>
        <w:r w:rsidRPr="003B2883">
          <w:t xml:space="preserve">reachability </w:t>
        </w:r>
        <w:r>
          <w:t xml:space="preserve">state </w:t>
        </w:r>
        <w:r w:rsidRPr="003B2883">
          <w:t>change</w:t>
        </w:r>
      </w:ins>
      <w:ins w:id="79" w:author="Bruno Landais" w:date="2020-10-16T14:04:00Z">
        <w:r>
          <w:t xml:space="preserve">s </w:t>
        </w:r>
        <w:r w:rsidR="00B64E2A">
          <w:t xml:space="preserve">from any of the two above states </w:t>
        </w:r>
        <w:r>
          <w:t>to REACHABLE</w:t>
        </w:r>
      </w:ins>
      <w:ins w:id="80" w:author="Bruno Landais" w:date="2020-10-16T14:03:00Z">
        <w:r>
          <w:t xml:space="preserve">. </w:t>
        </w:r>
      </w:ins>
    </w:p>
    <w:p w14:paraId="12340CC2" w14:textId="0434BDC2" w:rsidR="0063480B" w:rsidRDefault="0063480B" w:rsidP="0063480B">
      <w:pPr>
        <w:pStyle w:val="NO"/>
      </w:pPr>
      <w:ins w:id="81" w:author="Bruno Landais" w:date="2020-10-16T13:37:00Z">
        <w:r>
          <w:t>NOTE x:</w:t>
        </w:r>
        <w:r>
          <w:tab/>
        </w:r>
      </w:ins>
      <w:ins w:id="82" w:author="Bruno Landais" w:date="2020-10-16T13:38:00Z">
        <w:r w:rsidR="00454FF2">
          <w:t>The</w:t>
        </w:r>
        <w:r>
          <w:t xml:space="preserve"> AMF </w:t>
        </w:r>
        <w:r w:rsidR="00454FF2">
          <w:t xml:space="preserve">does not </w:t>
        </w:r>
        <w:r>
          <w:t xml:space="preserve">send a </w:t>
        </w:r>
        <w:r w:rsidR="00454FF2">
          <w:t xml:space="preserve">Reachability Report </w:t>
        </w:r>
      </w:ins>
      <w:ins w:id="83" w:author="Bruno Landais" w:date="2020-10-16T13:39:00Z">
        <w:r w:rsidR="00454FF2">
          <w:t xml:space="preserve">("UNREACHABLE") </w:t>
        </w:r>
      </w:ins>
      <w:ins w:id="84" w:author="Bruno Landais" w:date="2020-10-16T14:21:00Z">
        <w:r w:rsidR="00BA65FE">
          <w:t xml:space="preserve">in particular </w:t>
        </w:r>
      </w:ins>
      <w:ins w:id="85" w:author="Bruno Landais" w:date="2020-10-16T13:39:00Z">
        <w:r w:rsidR="00454FF2">
          <w:t xml:space="preserve">when the UE enters </w:t>
        </w:r>
      </w:ins>
      <w:ins w:id="86" w:author="Bruno Landais" w:date="2020-10-16T14:21:00Z">
        <w:r w:rsidR="009E5C55">
          <w:t>extended DRX</w:t>
        </w:r>
      </w:ins>
      <w:ins w:id="87" w:author="Bruno Landais" w:date="2020-10-16T13:39:00Z">
        <w:r w:rsidR="00454FF2">
          <w:t xml:space="preserve"> cycle</w:t>
        </w:r>
      </w:ins>
      <w:ins w:id="88" w:author="Bruno Landais" w:date="2020-10-16T13:50:00Z">
        <w:r w:rsidR="001B70CE">
          <w:t xml:space="preserve"> (see clause </w:t>
        </w:r>
      </w:ins>
      <w:ins w:id="89" w:author="Bruno Landais" w:date="2020-10-16T13:53:00Z">
        <w:r w:rsidR="001B70CE">
          <w:t>5.31.7.2.2.3</w:t>
        </w:r>
      </w:ins>
      <w:ins w:id="90" w:author="Bruno Landais" w:date="2020-10-16T13:50:00Z">
        <w:r w:rsidR="001B70CE" w:rsidRPr="001B70CE">
          <w:t xml:space="preserve"> of </w:t>
        </w:r>
        <w:r w:rsidR="001B70CE" w:rsidRPr="003B2883">
          <w:t>3GPP TS 23.501 [2]</w:t>
        </w:r>
        <w:r w:rsidR="001B70CE" w:rsidRPr="001B70CE">
          <w:t>)</w:t>
        </w:r>
      </w:ins>
      <w:ins w:id="91" w:author="Bruno Landais" w:date="2020-10-16T13:47:00Z">
        <w:r w:rsidR="00454FF2">
          <w:t>, the UE enters</w:t>
        </w:r>
      </w:ins>
      <w:ins w:id="92" w:author="Bruno Landais" w:date="2020-10-16T13:46:00Z">
        <w:r w:rsidR="00454FF2">
          <w:t xml:space="preserve"> power saving state</w:t>
        </w:r>
      </w:ins>
      <w:ins w:id="93" w:author="Bruno Landais" w:date="2020-10-16T13:50:00Z">
        <w:r w:rsidR="001B70CE">
          <w:t xml:space="preserve"> (see clause </w:t>
        </w:r>
        <w:r w:rsidR="001B70CE" w:rsidRPr="001B70CE">
          <w:t>5.</w:t>
        </w:r>
      </w:ins>
      <w:ins w:id="94" w:author="Bruno Landais" w:date="2020-10-16T13:53:00Z">
        <w:r w:rsidR="001B70CE">
          <w:t>31.8</w:t>
        </w:r>
      </w:ins>
      <w:ins w:id="95" w:author="Bruno Landais" w:date="2020-10-16T13:50:00Z">
        <w:r w:rsidR="001B70CE" w:rsidRPr="001B70CE">
          <w:t xml:space="preserve"> of </w:t>
        </w:r>
        <w:r w:rsidR="001B70CE" w:rsidRPr="003B2883">
          <w:t>3GPP TS 23.501 [2]</w:t>
        </w:r>
        <w:r w:rsidR="001B70CE" w:rsidRPr="001B70CE">
          <w:t>)</w:t>
        </w:r>
      </w:ins>
      <w:ins w:id="96" w:author="Bruno Landais" w:date="2020-10-16T13:41:00Z">
        <w:r w:rsidR="00454FF2">
          <w:t>, the</w:t>
        </w:r>
      </w:ins>
      <w:ins w:id="97" w:author="Bruno Landais" w:date="2020-10-16T13:40:00Z">
        <w:r w:rsidR="00454FF2" w:rsidRPr="00454FF2">
          <w:t xml:space="preserve"> UE enters CM IDLE in MICO mode</w:t>
        </w:r>
      </w:ins>
      <w:ins w:id="98" w:author="Bruno Landais" w:date="2020-10-16T13:48:00Z">
        <w:r w:rsidR="001B70CE">
          <w:t xml:space="preserve"> (see clause</w:t>
        </w:r>
      </w:ins>
      <w:ins w:id="99" w:author="Bruno Landais" w:date="2020-10-16T13:49:00Z">
        <w:r w:rsidR="001B70CE">
          <w:t> </w:t>
        </w:r>
      </w:ins>
      <w:ins w:id="100" w:author="Bruno Landais" w:date="2020-10-16T13:48:00Z">
        <w:r w:rsidR="001B70CE" w:rsidRPr="001B70CE">
          <w:t xml:space="preserve">5.4.1.3 of </w:t>
        </w:r>
      </w:ins>
      <w:ins w:id="101" w:author="Bruno Landais" w:date="2020-10-16T13:49:00Z">
        <w:r w:rsidR="001B70CE" w:rsidRPr="003B2883">
          <w:t>3GPP TS 23.501 [2]</w:t>
        </w:r>
      </w:ins>
      <w:ins w:id="102" w:author="Bruno Landais" w:date="2020-10-16T13:48:00Z">
        <w:r w:rsidR="001B70CE" w:rsidRPr="001B70CE">
          <w:t>)</w:t>
        </w:r>
      </w:ins>
      <w:ins w:id="103" w:author="Bruno Landais" w:date="2020-10-16T14:25:00Z">
        <w:r w:rsidR="000E58A3">
          <w:t>, or when the UE does not respond to a paging request</w:t>
        </w:r>
      </w:ins>
      <w:ins w:id="104" w:author="Bruno Landais" w:date="2020-10-16T13:41:00Z">
        <w:r w:rsidR="00454FF2">
          <w:t>.</w:t>
        </w:r>
      </w:ins>
      <w:ins w:id="105" w:author="Bruno Landais" w:date="2020-10-16T13:38:00Z">
        <w:r w:rsidR="00454FF2">
          <w:t xml:space="preserve"> </w:t>
        </w:r>
      </w:ins>
    </w:p>
    <w:p w14:paraId="771734F5" w14:textId="77777777" w:rsidR="0063480B" w:rsidRPr="003B2883" w:rsidRDefault="0063480B" w:rsidP="0063480B">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 xml:space="preserve">is detected when the </w:t>
      </w:r>
      <w:r w:rsidRPr="003B6D67">
        <w:lastRenderedPageBreak/>
        <w:t>UE transitions to CM-CONNECTED mode or when the UE will become reachable for paging</w:t>
      </w:r>
      <w:r>
        <w:t>, as specified in table </w:t>
      </w:r>
      <w:r w:rsidRPr="00050CA8">
        <w:t>4.15.3.1-1</w:t>
      </w:r>
      <w:r>
        <w:t>, clauses 4.2.5 and 4.3.3 of 3GPP TS 23.502 [3].</w:t>
      </w:r>
    </w:p>
    <w:p w14:paraId="5057A58C" w14:textId="77777777" w:rsidR="0063480B" w:rsidRPr="003B2883" w:rsidRDefault="0063480B" w:rsidP="0063480B">
      <w:pPr>
        <w:pStyle w:val="B2"/>
      </w:pPr>
      <w:r w:rsidRPr="003B2883">
        <w:tab/>
      </w:r>
      <w:r w:rsidRPr="003B2883">
        <w:rPr>
          <w:u w:val="single"/>
        </w:rPr>
        <w:t>UE Type</w:t>
      </w:r>
      <w:r w:rsidRPr="003B2883">
        <w:t>: One UE, Group of UEs</w:t>
      </w:r>
    </w:p>
    <w:p w14:paraId="4D76C027"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5FB67F45" w14:textId="77777777" w:rsidR="0063480B" w:rsidRPr="003B2883" w:rsidRDefault="0063480B" w:rsidP="0063480B">
      <w:pPr>
        <w:pStyle w:val="B2"/>
      </w:pPr>
      <w:r w:rsidRPr="003B2883">
        <w:tab/>
      </w:r>
      <w:r w:rsidRPr="003B2883">
        <w:rPr>
          <w:u w:val="single"/>
        </w:rPr>
        <w:t>Input:</w:t>
      </w:r>
      <w:r w:rsidRPr="003B2883">
        <w:t xml:space="preserve"> UE ID(s)</w:t>
      </w:r>
      <w:r>
        <w:t>, (optional) Reachability Filter</w:t>
      </w:r>
    </w:p>
    <w:p w14:paraId="773D5181" w14:textId="77777777" w:rsidR="0063480B" w:rsidRPr="003B2883" w:rsidRDefault="0063480B" w:rsidP="0063480B">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p>
    <w:p w14:paraId="066CC118" w14:textId="77777777" w:rsidR="0063480B" w:rsidRPr="003B2883" w:rsidRDefault="0063480B" w:rsidP="0063480B">
      <w:pPr>
        <w:pStyle w:val="B1"/>
      </w:pPr>
      <w:r w:rsidRPr="003B2883">
        <w:t>Event: Communication-Failure-Report</w:t>
      </w:r>
    </w:p>
    <w:p w14:paraId="153879AF" w14:textId="77777777" w:rsidR="0063480B" w:rsidRPr="003B2883" w:rsidRDefault="0063480B" w:rsidP="0063480B">
      <w:pPr>
        <w:pStyle w:val="B2"/>
      </w:pPr>
      <w:r w:rsidRPr="003B2883">
        <w:tab/>
        <w:t>A NF subscribes to this event to receive the Communication failure report of a UE or group of UEs or any UE, when the AMF becomes aware of a RAN or NAS failure event.</w:t>
      </w:r>
    </w:p>
    <w:p w14:paraId="32A0D863" w14:textId="77777777" w:rsidR="0063480B" w:rsidRPr="003B2883" w:rsidRDefault="0063480B" w:rsidP="0063480B">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5F9A0F13" w14:textId="77777777" w:rsidR="0063480B" w:rsidRPr="003B2883" w:rsidRDefault="0063480B" w:rsidP="0063480B">
      <w:pPr>
        <w:pStyle w:val="B2"/>
      </w:pPr>
      <w:r w:rsidRPr="003B2883">
        <w:tab/>
      </w:r>
      <w:r w:rsidRPr="003B2883">
        <w:rPr>
          <w:u w:val="single"/>
        </w:rPr>
        <w:t>UE Type</w:t>
      </w:r>
      <w:r w:rsidRPr="003B2883">
        <w:t>: One UE, Group of UEs, any UE</w:t>
      </w:r>
    </w:p>
    <w:p w14:paraId="34414630"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472E63B2" w14:textId="77777777" w:rsidR="0063480B" w:rsidRPr="003B2883" w:rsidRDefault="0063480B" w:rsidP="0063480B">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9B38FB6" w14:textId="77777777" w:rsidR="0063480B" w:rsidRPr="003B2883" w:rsidRDefault="0063480B" w:rsidP="0063480B">
      <w:pPr>
        <w:pStyle w:val="B2"/>
      </w:pPr>
      <w:r w:rsidRPr="003B2883">
        <w:tab/>
      </w:r>
      <w:r w:rsidRPr="003B2883">
        <w:rPr>
          <w:u w:val="single"/>
        </w:rPr>
        <w:t>Notification;</w:t>
      </w:r>
      <w:r w:rsidRPr="003B2883">
        <w:t xml:space="preserve"> UE ID, RAN/NAS release code.</w:t>
      </w:r>
    </w:p>
    <w:p w14:paraId="589D101C" w14:textId="77777777" w:rsidR="0063480B" w:rsidRPr="003B2883" w:rsidRDefault="0063480B" w:rsidP="0063480B">
      <w:pPr>
        <w:pStyle w:val="B1"/>
      </w:pPr>
      <w:r w:rsidRPr="003B2883">
        <w:t>Event: UEs-In-Area-Report</w:t>
      </w:r>
    </w:p>
    <w:p w14:paraId="1C7FD798" w14:textId="77777777" w:rsidR="0063480B" w:rsidRPr="003B2883" w:rsidRDefault="0063480B" w:rsidP="0063480B">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6F7E9864" w14:textId="77777777" w:rsidR="0063480B" w:rsidRPr="003B2883" w:rsidRDefault="0063480B" w:rsidP="0063480B">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6A91AAE" w14:textId="77777777" w:rsidR="0063480B" w:rsidRPr="003B2883" w:rsidRDefault="0063480B" w:rsidP="0063480B">
      <w:pPr>
        <w:pStyle w:val="B2"/>
      </w:pPr>
      <w:r w:rsidRPr="003B2883">
        <w:tab/>
      </w:r>
      <w:r w:rsidRPr="003B2883">
        <w:rPr>
          <w:u w:val="single"/>
        </w:rPr>
        <w:t>UE Type</w:t>
      </w:r>
      <w:r w:rsidRPr="003B2883">
        <w:t>: any UE</w:t>
      </w:r>
    </w:p>
    <w:p w14:paraId="007163D9" w14:textId="77777777" w:rsidR="0063480B" w:rsidRPr="003B2883" w:rsidRDefault="0063480B" w:rsidP="0063480B">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19103F1F" w14:textId="77777777" w:rsidR="0063480B" w:rsidRPr="003B2883" w:rsidRDefault="0063480B" w:rsidP="0063480B">
      <w:pPr>
        <w:pStyle w:val="B2"/>
      </w:pPr>
      <w:r w:rsidRPr="003B2883">
        <w:tab/>
      </w:r>
      <w:r w:rsidRPr="003B2883">
        <w:rPr>
          <w:u w:val="single"/>
        </w:rPr>
        <w:t>Notification</w:t>
      </w:r>
      <w:r w:rsidRPr="003B2883">
        <w:t>: Number of UEs in the area</w:t>
      </w:r>
    </w:p>
    <w:p w14:paraId="1F524016" w14:textId="77777777" w:rsidR="0063480B" w:rsidRPr="003B2883" w:rsidRDefault="0063480B" w:rsidP="0063480B">
      <w:pPr>
        <w:pStyle w:val="NO"/>
      </w:pPr>
      <w:r w:rsidRPr="003B2883">
        <w:t xml:space="preserve">NOTE </w:t>
      </w:r>
      <w:r>
        <w:t>3</w:t>
      </w:r>
      <w:r w:rsidRPr="003B2883">
        <w:t>:</w:t>
      </w:r>
      <w:r w:rsidRPr="003B2883">
        <w:tab/>
        <w:t>For an Immediate Report, UE Last Known Location is used to count the UEs within the area.</w:t>
      </w:r>
    </w:p>
    <w:p w14:paraId="31715755" w14:textId="77777777" w:rsidR="0063480B" w:rsidRPr="003B2883" w:rsidRDefault="0063480B" w:rsidP="0063480B">
      <w:pPr>
        <w:pStyle w:val="NO"/>
      </w:pPr>
      <w:r w:rsidRPr="003B2883">
        <w:t xml:space="preserve">NOTE </w:t>
      </w:r>
      <w:r>
        <w:t>4</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4303713" w14:textId="77777777" w:rsidR="0063480B" w:rsidRPr="003B2883" w:rsidRDefault="0063480B" w:rsidP="0063480B">
      <w:pPr>
        <w:pStyle w:val="B1"/>
      </w:pPr>
      <w:r w:rsidRPr="003B2883">
        <w:t>Event: Loss-of-Connectivity</w:t>
      </w:r>
    </w:p>
    <w:p w14:paraId="28BDB845" w14:textId="77777777" w:rsidR="0063480B" w:rsidRPr="003B2883" w:rsidRDefault="0063480B" w:rsidP="0063480B">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1153017E" w14:textId="77777777" w:rsidR="0063480B" w:rsidRPr="003B2883" w:rsidRDefault="0063480B" w:rsidP="0063480B">
      <w:pPr>
        <w:pStyle w:val="B2"/>
      </w:pPr>
      <w:r w:rsidRPr="003B2883">
        <w:tab/>
        <w:t>This event implements the "Loss of Connectivity" event in table 4.15.3.1-1 of</w:t>
      </w:r>
      <w:r>
        <w:t xml:space="preserve"> 3GPP TS </w:t>
      </w:r>
      <w:r w:rsidRPr="003B2883">
        <w:t>23.502</w:t>
      </w:r>
      <w:r>
        <w:t> </w:t>
      </w:r>
      <w:r w:rsidRPr="003B2883">
        <w:t>[3].</w:t>
      </w:r>
    </w:p>
    <w:p w14:paraId="386CEAC2" w14:textId="77777777" w:rsidR="0063480B" w:rsidRPr="003B2883" w:rsidRDefault="0063480B" w:rsidP="0063480B">
      <w:pPr>
        <w:pStyle w:val="B2"/>
      </w:pPr>
      <w:r w:rsidRPr="003B2883">
        <w:tab/>
      </w:r>
      <w:r w:rsidRPr="003B2883">
        <w:rPr>
          <w:u w:val="single"/>
        </w:rPr>
        <w:t>UE Type</w:t>
      </w:r>
      <w:r w:rsidRPr="003B2883">
        <w:t>: One UE, Group of UEs.</w:t>
      </w:r>
    </w:p>
    <w:p w14:paraId="4576DFDB"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7C76A40E" w14:textId="77777777" w:rsidR="0063480B" w:rsidRPr="003B2883" w:rsidRDefault="0063480B" w:rsidP="0063480B">
      <w:pPr>
        <w:pStyle w:val="B2"/>
      </w:pPr>
      <w:r w:rsidRPr="003B2883">
        <w:tab/>
      </w:r>
      <w:r w:rsidRPr="003B2883">
        <w:rPr>
          <w:u w:val="single"/>
        </w:rPr>
        <w:t>Input:</w:t>
      </w:r>
      <w:r w:rsidRPr="003B2883">
        <w:t xml:space="preserve"> UE ID(s)</w:t>
      </w:r>
    </w:p>
    <w:p w14:paraId="6E80A292" w14:textId="77777777" w:rsidR="0063480B" w:rsidRPr="003B2883" w:rsidRDefault="0063480B" w:rsidP="0063480B">
      <w:pPr>
        <w:pStyle w:val="B2"/>
      </w:pPr>
      <w:r w:rsidRPr="003B2883">
        <w:tab/>
        <w:t>Notification; UE ID.</w:t>
      </w:r>
    </w:p>
    <w:p w14:paraId="57E9B40C" w14:textId="77777777" w:rsidR="0063480B" w:rsidRPr="003B2883" w:rsidRDefault="0063480B" w:rsidP="0063480B">
      <w:pPr>
        <w:pStyle w:val="B1"/>
      </w:pPr>
      <w:r w:rsidRPr="003B2883">
        <w:t xml:space="preserve">Event: </w:t>
      </w:r>
      <w:r>
        <w:t>5GS-User-State</w:t>
      </w:r>
      <w:r w:rsidRPr="003B2883">
        <w:t>-Report</w:t>
      </w:r>
    </w:p>
    <w:p w14:paraId="3BAD17B0" w14:textId="77777777" w:rsidR="0063480B" w:rsidRPr="003B2883" w:rsidRDefault="0063480B" w:rsidP="0063480B">
      <w:pPr>
        <w:pStyle w:val="B2"/>
      </w:pPr>
      <w:r w:rsidRPr="003B2883">
        <w:tab/>
        <w:t xml:space="preserve">A NF subscribes to this event to receive the </w:t>
      </w:r>
      <w:r>
        <w:t xml:space="preserve">5GS User State </w:t>
      </w:r>
      <w:r w:rsidRPr="003B2883">
        <w:t>of a UE.</w:t>
      </w:r>
    </w:p>
    <w:p w14:paraId="7A7280EB" w14:textId="77777777" w:rsidR="0063480B" w:rsidRPr="003B2883" w:rsidRDefault="0063480B" w:rsidP="0063480B">
      <w:pPr>
        <w:pStyle w:val="B2"/>
      </w:pPr>
      <w:r w:rsidRPr="003B2883">
        <w:tab/>
      </w:r>
      <w:r w:rsidRPr="003B2883">
        <w:rPr>
          <w:u w:val="single"/>
        </w:rPr>
        <w:t>UE Type</w:t>
      </w:r>
      <w:r w:rsidRPr="003B2883">
        <w:t>: One UE</w:t>
      </w:r>
    </w:p>
    <w:p w14:paraId="15C8AA3D" w14:textId="77777777" w:rsidR="0063480B" w:rsidRPr="003B2883" w:rsidRDefault="0063480B" w:rsidP="0063480B">
      <w:pPr>
        <w:pStyle w:val="B2"/>
      </w:pPr>
      <w:r w:rsidRPr="003B2883">
        <w:tab/>
      </w:r>
      <w:r w:rsidRPr="003B2883">
        <w:rPr>
          <w:u w:val="single"/>
        </w:rPr>
        <w:t>Report Type:</w:t>
      </w:r>
      <w:r w:rsidRPr="003B2883">
        <w:t xml:space="preserve"> One-Time Report</w:t>
      </w:r>
    </w:p>
    <w:p w14:paraId="4E37AB2B" w14:textId="77777777" w:rsidR="0063480B" w:rsidRPr="003B2883" w:rsidRDefault="0063480B" w:rsidP="0063480B">
      <w:pPr>
        <w:pStyle w:val="B2"/>
      </w:pPr>
      <w:r w:rsidRPr="003B2883">
        <w:tab/>
      </w:r>
      <w:r w:rsidRPr="003B2883">
        <w:rPr>
          <w:u w:val="single"/>
        </w:rPr>
        <w:t>Input:</w:t>
      </w:r>
      <w:r w:rsidRPr="003B2883">
        <w:t xml:space="preserve"> UE ID</w:t>
      </w:r>
      <w:r>
        <w:t>(s)</w:t>
      </w:r>
    </w:p>
    <w:p w14:paraId="48AE75A0" w14:textId="77777777" w:rsidR="0063480B" w:rsidRDefault="0063480B" w:rsidP="0063480B">
      <w:pPr>
        <w:pStyle w:val="B2"/>
      </w:pPr>
      <w:r w:rsidRPr="003B2883">
        <w:tab/>
      </w:r>
      <w:r w:rsidRPr="003B2883">
        <w:rPr>
          <w:u w:val="single"/>
        </w:rPr>
        <w:t>Notification;</w:t>
      </w:r>
      <w:r w:rsidRPr="003B2883">
        <w:t xml:space="preserve"> UE ID, </w:t>
      </w:r>
      <w:r>
        <w:t>5GS User State</w:t>
      </w:r>
    </w:p>
    <w:p w14:paraId="67E34F44" w14:textId="77777777" w:rsidR="0063480B" w:rsidRPr="003B2883" w:rsidRDefault="0063480B" w:rsidP="0063480B">
      <w:pPr>
        <w:pStyle w:val="B1"/>
      </w:pPr>
      <w:r w:rsidRPr="003B2883">
        <w:t xml:space="preserve">Event: </w:t>
      </w:r>
      <w:r>
        <w:rPr>
          <w:rFonts w:eastAsia="DengXian"/>
        </w:rPr>
        <w:t>Availability-after-DDN-failure</w:t>
      </w:r>
    </w:p>
    <w:p w14:paraId="1664E33C" w14:textId="77777777" w:rsidR="0063480B" w:rsidRPr="003B2883" w:rsidRDefault="0063480B" w:rsidP="0063480B">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376E2E1E" w14:textId="77777777" w:rsidR="0063480B" w:rsidRPr="003B2883" w:rsidRDefault="0063480B" w:rsidP="0063480B">
      <w:pPr>
        <w:pStyle w:val="B2"/>
      </w:pPr>
      <w:r w:rsidRPr="003B2883">
        <w:tab/>
      </w:r>
      <w:r w:rsidRPr="003B2883">
        <w:rPr>
          <w:u w:val="single"/>
        </w:rPr>
        <w:t>UE Type</w:t>
      </w:r>
      <w:r w:rsidRPr="003B2883">
        <w:t>: One UE, Group of UEs</w:t>
      </w:r>
    </w:p>
    <w:p w14:paraId="18EC0D04" w14:textId="77777777" w:rsidR="0063480B" w:rsidRPr="003B2883" w:rsidRDefault="0063480B" w:rsidP="0063480B">
      <w:pPr>
        <w:pStyle w:val="B2"/>
      </w:pPr>
      <w:r w:rsidRPr="003B2883">
        <w:tab/>
      </w:r>
      <w:r w:rsidRPr="003B2883">
        <w:rPr>
          <w:u w:val="single"/>
        </w:rPr>
        <w:t>Report Type:</w:t>
      </w:r>
      <w:r w:rsidRPr="003B2883">
        <w:t xml:space="preserve"> One-Time Report</w:t>
      </w:r>
      <w:r>
        <w:t xml:space="preserve">, </w:t>
      </w:r>
      <w:r w:rsidRPr="003B2883">
        <w:t>Continuous Report</w:t>
      </w:r>
    </w:p>
    <w:p w14:paraId="32BC1D4F" w14:textId="77777777" w:rsidR="0063480B" w:rsidRPr="003B2883" w:rsidRDefault="0063480B" w:rsidP="0063480B">
      <w:pPr>
        <w:pStyle w:val="B2"/>
      </w:pPr>
      <w:r w:rsidRPr="003B2883">
        <w:tab/>
      </w:r>
      <w:r w:rsidRPr="003B2883">
        <w:rPr>
          <w:u w:val="single"/>
        </w:rPr>
        <w:t>Input:</w:t>
      </w:r>
      <w:r w:rsidRPr="003B2883">
        <w:t xml:space="preserve"> UE ID</w:t>
      </w:r>
      <w:r>
        <w:t>(s)</w:t>
      </w:r>
    </w:p>
    <w:p w14:paraId="75BD24C8" w14:textId="77777777" w:rsidR="0063480B" w:rsidRDefault="0063480B" w:rsidP="0063480B">
      <w:pPr>
        <w:pStyle w:val="B2"/>
      </w:pPr>
      <w:r w:rsidRPr="003B2883">
        <w:tab/>
      </w:r>
      <w:r w:rsidRPr="003B2883">
        <w:rPr>
          <w:u w:val="single"/>
        </w:rPr>
        <w:t>Notification</w:t>
      </w:r>
      <w:r>
        <w:rPr>
          <w:u w:val="single"/>
        </w:rPr>
        <w:t>:</w:t>
      </w:r>
      <w:r w:rsidRPr="003B2883">
        <w:t xml:space="preserve"> UE ID</w:t>
      </w:r>
      <w:r>
        <w:t>(s)</w:t>
      </w:r>
    </w:p>
    <w:p w14:paraId="7438F8A0" w14:textId="77777777" w:rsidR="0063480B" w:rsidRDefault="0063480B" w:rsidP="0063480B">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48A70896" w14:textId="77777777" w:rsidR="0063480B" w:rsidRPr="003B2883" w:rsidRDefault="0063480B" w:rsidP="0063480B">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B014313" w14:textId="77777777" w:rsidR="0063480B" w:rsidRPr="003B2883" w:rsidRDefault="0063480B" w:rsidP="0063480B">
      <w:pPr>
        <w:pStyle w:val="B2"/>
      </w:pPr>
      <w:r w:rsidRPr="003B2883">
        <w:tab/>
      </w:r>
      <w:r w:rsidRPr="003B2883">
        <w:rPr>
          <w:u w:val="single"/>
        </w:rPr>
        <w:t>UE Type</w:t>
      </w:r>
      <w:r w:rsidRPr="003B2883">
        <w:t>: One UE</w:t>
      </w:r>
      <w:r>
        <w:t>, Group of UEs</w:t>
      </w:r>
      <w:r w:rsidRPr="003B2883">
        <w:t xml:space="preserve">, </w:t>
      </w:r>
      <w:r>
        <w:t>any UE</w:t>
      </w:r>
    </w:p>
    <w:p w14:paraId="0A770EEA" w14:textId="77777777" w:rsidR="0063480B" w:rsidRPr="003B2883" w:rsidRDefault="0063480B" w:rsidP="0063480B">
      <w:pPr>
        <w:pStyle w:val="B2"/>
      </w:pPr>
      <w:r w:rsidRPr="003B2883">
        <w:tab/>
      </w:r>
      <w:r w:rsidRPr="003B2883">
        <w:rPr>
          <w:u w:val="single"/>
        </w:rPr>
        <w:t>Report Type:</w:t>
      </w:r>
      <w:r w:rsidRPr="003B2883">
        <w:t xml:space="preserve"> One-Time Report, Continuous Report</w:t>
      </w:r>
    </w:p>
    <w:p w14:paraId="1483E6C6" w14:textId="77777777" w:rsidR="0063480B" w:rsidRPr="003B2883" w:rsidRDefault="0063480B" w:rsidP="0063480B">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3390383" w14:textId="77777777" w:rsidR="0063480B" w:rsidRDefault="0063480B" w:rsidP="0063480B">
      <w:pPr>
        <w:pStyle w:val="B2"/>
      </w:pPr>
      <w:r w:rsidRPr="003B2883">
        <w:tab/>
      </w:r>
      <w:r w:rsidRPr="00D85A60">
        <w:rPr>
          <w:u w:val="single"/>
        </w:rPr>
        <w:t>Notification</w:t>
      </w:r>
      <w:r>
        <w:t>:</w:t>
      </w:r>
      <w:r w:rsidRPr="003B2883">
        <w:t xml:space="preserve"> UE ID</w:t>
      </w:r>
      <w:r>
        <w:t>(s)</w:t>
      </w:r>
      <w:r w:rsidRPr="003B2883">
        <w:t xml:space="preserve">, </w:t>
      </w:r>
      <w:r>
        <w:t>TAC(s)</w:t>
      </w:r>
    </w:p>
    <w:p w14:paraId="5D487A4D" w14:textId="77777777" w:rsidR="0063480B" w:rsidRDefault="0063480B" w:rsidP="0063480B">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4088C147" w14:textId="77777777" w:rsidR="0063480B" w:rsidRPr="003B2883" w:rsidRDefault="0063480B" w:rsidP="0063480B">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96B8A72" w14:textId="77777777" w:rsidR="0063480B" w:rsidRPr="003B2883" w:rsidRDefault="0063480B" w:rsidP="0063480B">
      <w:pPr>
        <w:pStyle w:val="B2"/>
      </w:pPr>
      <w:r w:rsidRPr="003B2883">
        <w:tab/>
      </w:r>
      <w:r w:rsidRPr="003B2883">
        <w:rPr>
          <w:u w:val="single"/>
        </w:rPr>
        <w:t>UE Type</w:t>
      </w:r>
      <w:r w:rsidRPr="003B2883">
        <w:t>: One UE</w:t>
      </w:r>
      <w:r>
        <w:t>, Group of UEs, any UE</w:t>
      </w:r>
    </w:p>
    <w:p w14:paraId="0DAB2676" w14:textId="77777777" w:rsidR="0063480B" w:rsidRDefault="0063480B" w:rsidP="0063480B">
      <w:pPr>
        <w:pStyle w:val="B2"/>
      </w:pPr>
      <w:r w:rsidRPr="003B2883">
        <w:tab/>
      </w:r>
      <w:r w:rsidRPr="003B2883">
        <w:rPr>
          <w:u w:val="single"/>
        </w:rPr>
        <w:t>Report Type:</w:t>
      </w:r>
      <w:r w:rsidRPr="003B2883">
        <w:t xml:space="preserve"> One-Time Report, Continuous Report</w:t>
      </w:r>
    </w:p>
    <w:p w14:paraId="79EF37AF" w14:textId="77777777" w:rsidR="0063480B" w:rsidRPr="003B2883" w:rsidRDefault="0063480B" w:rsidP="0063480B">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93824F7" w14:textId="77777777" w:rsidR="0063480B" w:rsidRDefault="0063480B" w:rsidP="0063480B">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D9C6732" w14:textId="77777777" w:rsidR="005E40F2" w:rsidRPr="00C4245E" w:rsidRDefault="005E40F2" w:rsidP="005E40F2">
      <w:pPr>
        <w:pStyle w:val="EX"/>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3EE22EA" w14:textId="3BC672FB" w:rsidR="00082F82" w:rsidRDefault="00082F82" w:rsidP="00A85D29">
      <w:pPr>
        <w:pStyle w:val="B1"/>
      </w:pPr>
    </w:p>
    <w:p w14:paraId="2C669516" w14:textId="77777777" w:rsidR="00BC69E3" w:rsidRDefault="00BC69E3" w:rsidP="00A85D29">
      <w:pPr>
        <w:pStyle w:val="B1"/>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4E733" w14:textId="77777777" w:rsidR="00FA67B5" w:rsidRDefault="00FA67B5">
      <w:r>
        <w:separator/>
      </w:r>
    </w:p>
  </w:endnote>
  <w:endnote w:type="continuationSeparator" w:id="0">
    <w:p w14:paraId="41B298ED" w14:textId="77777777" w:rsidR="00FA67B5" w:rsidRDefault="00FA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9E46A" w14:textId="77777777" w:rsidR="00FA67B5" w:rsidRDefault="00FA67B5">
      <w:r>
        <w:separator/>
      </w:r>
    </w:p>
  </w:footnote>
  <w:footnote w:type="continuationSeparator" w:id="0">
    <w:p w14:paraId="656A8268" w14:textId="77777777" w:rsidR="00FA67B5" w:rsidRDefault="00FA6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1EF8"/>
    <w:rsid w:val="00022E4A"/>
    <w:rsid w:val="00031FB6"/>
    <w:rsid w:val="0006039B"/>
    <w:rsid w:val="00062FE4"/>
    <w:rsid w:val="00074819"/>
    <w:rsid w:val="00082F82"/>
    <w:rsid w:val="000871F2"/>
    <w:rsid w:val="00095227"/>
    <w:rsid w:val="000A09B7"/>
    <w:rsid w:val="000A1F6F"/>
    <w:rsid w:val="000A6394"/>
    <w:rsid w:val="000B7FED"/>
    <w:rsid w:val="000C038A"/>
    <w:rsid w:val="000C6598"/>
    <w:rsid w:val="000C70A0"/>
    <w:rsid w:val="000E58A3"/>
    <w:rsid w:val="00114A4D"/>
    <w:rsid w:val="00121823"/>
    <w:rsid w:val="00145D43"/>
    <w:rsid w:val="00150A0C"/>
    <w:rsid w:val="0015197F"/>
    <w:rsid w:val="001528F7"/>
    <w:rsid w:val="00170D4D"/>
    <w:rsid w:val="00173BEC"/>
    <w:rsid w:val="00173C89"/>
    <w:rsid w:val="00192C46"/>
    <w:rsid w:val="001A08B3"/>
    <w:rsid w:val="001A7B60"/>
    <w:rsid w:val="001B52F0"/>
    <w:rsid w:val="001B70CE"/>
    <w:rsid w:val="001B7A65"/>
    <w:rsid w:val="001C09E6"/>
    <w:rsid w:val="001C310E"/>
    <w:rsid w:val="001D2EE9"/>
    <w:rsid w:val="001D7AF6"/>
    <w:rsid w:val="001E41F3"/>
    <w:rsid w:val="001E46AE"/>
    <w:rsid w:val="002058F9"/>
    <w:rsid w:val="00215FCB"/>
    <w:rsid w:val="00217AA8"/>
    <w:rsid w:val="00222BC5"/>
    <w:rsid w:val="0022454C"/>
    <w:rsid w:val="002376E5"/>
    <w:rsid w:val="00240A71"/>
    <w:rsid w:val="002431A7"/>
    <w:rsid w:val="00243B36"/>
    <w:rsid w:val="0026004D"/>
    <w:rsid w:val="00262EC2"/>
    <w:rsid w:val="002640DD"/>
    <w:rsid w:val="00265A62"/>
    <w:rsid w:val="00272B5F"/>
    <w:rsid w:val="00275D12"/>
    <w:rsid w:val="00277FF2"/>
    <w:rsid w:val="0028184B"/>
    <w:rsid w:val="00284FEB"/>
    <w:rsid w:val="002860C4"/>
    <w:rsid w:val="00292C0E"/>
    <w:rsid w:val="002940CB"/>
    <w:rsid w:val="002A77AD"/>
    <w:rsid w:val="002B39EE"/>
    <w:rsid w:val="002B5741"/>
    <w:rsid w:val="002E67BB"/>
    <w:rsid w:val="002F43C1"/>
    <w:rsid w:val="00305409"/>
    <w:rsid w:val="0031454F"/>
    <w:rsid w:val="00336120"/>
    <w:rsid w:val="00345FFE"/>
    <w:rsid w:val="00354ACE"/>
    <w:rsid w:val="0035595D"/>
    <w:rsid w:val="003609EF"/>
    <w:rsid w:val="0036231A"/>
    <w:rsid w:val="003736FF"/>
    <w:rsid w:val="00374DD4"/>
    <w:rsid w:val="003766F4"/>
    <w:rsid w:val="003B6765"/>
    <w:rsid w:val="003C0729"/>
    <w:rsid w:val="003C4B6B"/>
    <w:rsid w:val="003C6921"/>
    <w:rsid w:val="003D155B"/>
    <w:rsid w:val="003E1A36"/>
    <w:rsid w:val="003F19A6"/>
    <w:rsid w:val="003F310D"/>
    <w:rsid w:val="00406ECF"/>
    <w:rsid w:val="00410371"/>
    <w:rsid w:val="004242F1"/>
    <w:rsid w:val="00424FBB"/>
    <w:rsid w:val="004422E5"/>
    <w:rsid w:val="00454FF2"/>
    <w:rsid w:val="00473DD1"/>
    <w:rsid w:val="004812CB"/>
    <w:rsid w:val="004819DF"/>
    <w:rsid w:val="004A1625"/>
    <w:rsid w:val="004B75B7"/>
    <w:rsid w:val="004D6DB0"/>
    <w:rsid w:val="004E1669"/>
    <w:rsid w:val="0050797C"/>
    <w:rsid w:val="005110EE"/>
    <w:rsid w:val="0051580D"/>
    <w:rsid w:val="00547111"/>
    <w:rsid w:val="00564716"/>
    <w:rsid w:val="00566F79"/>
    <w:rsid w:val="00570453"/>
    <w:rsid w:val="0057522F"/>
    <w:rsid w:val="00586CD2"/>
    <w:rsid w:val="00592D74"/>
    <w:rsid w:val="005941C4"/>
    <w:rsid w:val="00595546"/>
    <w:rsid w:val="005B191F"/>
    <w:rsid w:val="005B2371"/>
    <w:rsid w:val="005C07DE"/>
    <w:rsid w:val="005E2C44"/>
    <w:rsid w:val="005E40F2"/>
    <w:rsid w:val="00621188"/>
    <w:rsid w:val="006257ED"/>
    <w:rsid w:val="0063480B"/>
    <w:rsid w:val="006416B5"/>
    <w:rsid w:val="0064352E"/>
    <w:rsid w:val="00652A4F"/>
    <w:rsid w:val="00661190"/>
    <w:rsid w:val="00666DCE"/>
    <w:rsid w:val="006728BA"/>
    <w:rsid w:val="006834CB"/>
    <w:rsid w:val="006855E2"/>
    <w:rsid w:val="00695808"/>
    <w:rsid w:val="006A2259"/>
    <w:rsid w:val="006A2727"/>
    <w:rsid w:val="006A3253"/>
    <w:rsid w:val="006A4CD5"/>
    <w:rsid w:val="006B46FB"/>
    <w:rsid w:val="006B6CB3"/>
    <w:rsid w:val="006B7417"/>
    <w:rsid w:val="006C6AEB"/>
    <w:rsid w:val="006D45C9"/>
    <w:rsid w:val="006E21FB"/>
    <w:rsid w:val="00706CA9"/>
    <w:rsid w:val="00711938"/>
    <w:rsid w:val="00727A25"/>
    <w:rsid w:val="00734ECB"/>
    <w:rsid w:val="00754486"/>
    <w:rsid w:val="00760337"/>
    <w:rsid w:val="00763207"/>
    <w:rsid w:val="007918D5"/>
    <w:rsid w:val="00792342"/>
    <w:rsid w:val="00795D44"/>
    <w:rsid w:val="007977A8"/>
    <w:rsid w:val="007A27AF"/>
    <w:rsid w:val="007B512A"/>
    <w:rsid w:val="007B6D61"/>
    <w:rsid w:val="007C2097"/>
    <w:rsid w:val="007D6A07"/>
    <w:rsid w:val="007E2421"/>
    <w:rsid w:val="007E686B"/>
    <w:rsid w:val="007F202C"/>
    <w:rsid w:val="007F7259"/>
    <w:rsid w:val="007F7D2D"/>
    <w:rsid w:val="008040A8"/>
    <w:rsid w:val="008119AD"/>
    <w:rsid w:val="00815D5A"/>
    <w:rsid w:val="00827345"/>
    <w:rsid w:val="008279FA"/>
    <w:rsid w:val="00831187"/>
    <w:rsid w:val="008439DD"/>
    <w:rsid w:val="00856867"/>
    <w:rsid w:val="008626E7"/>
    <w:rsid w:val="00870EE7"/>
    <w:rsid w:val="00883FDD"/>
    <w:rsid w:val="008863B9"/>
    <w:rsid w:val="00897273"/>
    <w:rsid w:val="008A45A6"/>
    <w:rsid w:val="008C1412"/>
    <w:rsid w:val="008C4CE7"/>
    <w:rsid w:val="008E79D2"/>
    <w:rsid w:val="008F161B"/>
    <w:rsid w:val="008F193E"/>
    <w:rsid w:val="008F56C8"/>
    <w:rsid w:val="008F686C"/>
    <w:rsid w:val="008F68B0"/>
    <w:rsid w:val="009020D6"/>
    <w:rsid w:val="00904010"/>
    <w:rsid w:val="009148DE"/>
    <w:rsid w:val="009303F2"/>
    <w:rsid w:val="00934983"/>
    <w:rsid w:val="00941E30"/>
    <w:rsid w:val="00953E63"/>
    <w:rsid w:val="0096383C"/>
    <w:rsid w:val="00976C3D"/>
    <w:rsid w:val="009777D9"/>
    <w:rsid w:val="00977963"/>
    <w:rsid w:val="00981490"/>
    <w:rsid w:val="00987A52"/>
    <w:rsid w:val="00991B88"/>
    <w:rsid w:val="009A04BE"/>
    <w:rsid w:val="009A19F7"/>
    <w:rsid w:val="009A5753"/>
    <w:rsid w:val="009A579D"/>
    <w:rsid w:val="009B1102"/>
    <w:rsid w:val="009D7583"/>
    <w:rsid w:val="009E0480"/>
    <w:rsid w:val="009E3297"/>
    <w:rsid w:val="009E5C55"/>
    <w:rsid w:val="009F734F"/>
    <w:rsid w:val="00A16D7C"/>
    <w:rsid w:val="00A246B6"/>
    <w:rsid w:val="00A30187"/>
    <w:rsid w:val="00A31DD8"/>
    <w:rsid w:val="00A3569D"/>
    <w:rsid w:val="00A45D04"/>
    <w:rsid w:val="00A47E70"/>
    <w:rsid w:val="00A5015C"/>
    <w:rsid w:val="00A50CF0"/>
    <w:rsid w:val="00A53676"/>
    <w:rsid w:val="00A57915"/>
    <w:rsid w:val="00A63B88"/>
    <w:rsid w:val="00A7671C"/>
    <w:rsid w:val="00A85D29"/>
    <w:rsid w:val="00AA2CBC"/>
    <w:rsid w:val="00AB2B17"/>
    <w:rsid w:val="00AB30BC"/>
    <w:rsid w:val="00AC1618"/>
    <w:rsid w:val="00AC5820"/>
    <w:rsid w:val="00AD0A77"/>
    <w:rsid w:val="00AD0DBC"/>
    <w:rsid w:val="00AD1CD8"/>
    <w:rsid w:val="00AE0C2A"/>
    <w:rsid w:val="00AE62E5"/>
    <w:rsid w:val="00AF1DB2"/>
    <w:rsid w:val="00AF5629"/>
    <w:rsid w:val="00B1363D"/>
    <w:rsid w:val="00B177A0"/>
    <w:rsid w:val="00B258BB"/>
    <w:rsid w:val="00B427FD"/>
    <w:rsid w:val="00B64E2A"/>
    <w:rsid w:val="00B67B97"/>
    <w:rsid w:val="00B92A95"/>
    <w:rsid w:val="00B968C8"/>
    <w:rsid w:val="00BA3EC5"/>
    <w:rsid w:val="00BA51D9"/>
    <w:rsid w:val="00BA65FE"/>
    <w:rsid w:val="00BB5DFC"/>
    <w:rsid w:val="00BC5A15"/>
    <w:rsid w:val="00BC69E3"/>
    <w:rsid w:val="00BD053D"/>
    <w:rsid w:val="00BD279D"/>
    <w:rsid w:val="00BD6BB8"/>
    <w:rsid w:val="00BE2F1C"/>
    <w:rsid w:val="00BE382F"/>
    <w:rsid w:val="00BE548F"/>
    <w:rsid w:val="00BE57D1"/>
    <w:rsid w:val="00BE7ABE"/>
    <w:rsid w:val="00BF0498"/>
    <w:rsid w:val="00BF11EA"/>
    <w:rsid w:val="00BF305D"/>
    <w:rsid w:val="00C029F0"/>
    <w:rsid w:val="00C27D4B"/>
    <w:rsid w:val="00C66BA2"/>
    <w:rsid w:val="00C721A2"/>
    <w:rsid w:val="00C72F99"/>
    <w:rsid w:val="00C838D1"/>
    <w:rsid w:val="00C94069"/>
    <w:rsid w:val="00C95985"/>
    <w:rsid w:val="00C972DA"/>
    <w:rsid w:val="00CA5786"/>
    <w:rsid w:val="00CC5026"/>
    <w:rsid w:val="00CC68D0"/>
    <w:rsid w:val="00CE4AA4"/>
    <w:rsid w:val="00CF3E5A"/>
    <w:rsid w:val="00CF4619"/>
    <w:rsid w:val="00CF74E2"/>
    <w:rsid w:val="00D03F9A"/>
    <w:rsid w:val="00D06D51"/>
    <w:rsid w:val="00D13601"/>
    <w:rsid w:val="00D2227E"/>
    <w:rsid w:val="00D24991"/>
    <w:rsid w:val="00D25150"/>
    <w:rsid w:val="00D36750"/>
    <w:rsid w:val="00D50255"/>
    <w:rsid w:val="00D66520"/>
    <w:rsid w:val="00D85117"/>
    <w:rsid w:val="00D87AF5"/>
    <w:rsid w:val="00D930F7"/>
    <w:rsid w:val="00DA6AD6"/>
    <w:rsid w:val="00DB1448"/>
    <w:rsid w:val="00DB2C9A"/>
    <w:rsid w:val="00DE34CF"/>
    <w:rsid w:val="00DF4DE2"/>
    <w:rsid w:val="00E107E8"/>
    <w:rsid w:val="00E11470"/>
    <w:rsid w:val="00E13F3D"/>
    <w:rsid w:val="00E242FC"/>
    <w:rsid w:val="00E3246C"/>
    <w:rsid w:val="00E34898"/>
    <w:rsid w:val="00E672ED"/>
    <w:rsid w:val="00E8079D"/>
    <w:rsid w:val="00E940F1"/>
    <w:rsid w:val="00EA5A54"/>
    <w:rsid w:val="00EB05EE"/>
    <w:rsid w:val="00EB09B7"/>
    <w:rsid w:val="00ED531C"/>
    <w:rsid w:val="00ED54C6"/>
    <w:rsid w:val="00EE6785"/>
    <w:rsid w:val="00EE7D7C"/>
    <w:rsid w:val="00EF34B4"/>
    <w:rsid w:val="00EF498B"/>
    <w:rsid w:val="00EF54FD"/>
    <w:rsid w:val="00F25D98"/>
    <w:rsid w:val="00F300FB"/>
    <w:rsid w:val="00F31D99"/>
    <w:rsid w:val="00F32194"/>
    <w:rsid w:val="00F4054F"/>
    <w:rsid w:val="00F508D9"/>
    <w:rsid w:val="00F52A5A"/>
    <w:rsid w:val="00F663DB"/>
    <w:rsid w:val="00F763A9"/>
    <w:rsid w:val="00F820AD"/>
    <w:rsid w:val="00FA67B5"/>
    <w:rsid w:val="00FB4813"/>
    <w:rsid w:val="00FB6386"/>
    <w:rsid w:val="00FB6F4A"/>
    <w:rsid w:val="00FC283A"/>
    <w:rsid w:val="00FC29B2"/>
    <w:rsid w:val="00FD78E5"/>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B2Char">
    <w:name w:val="B2 Char"/>
    <w:link w:val="B2"/>
    <w:qFormat/>
    <w:rsid w:val="00AD0DBC"/>
    <w:rPr>
      <w:rFonts w:ascii="Times New Roman" w:hAnsi="Times New Roman"/>
      <w:lang w:val="en-GB" w:eastAsia="en-US"/>
    </w:rPr>
  </w:style>
  <w:style w:type="character" w:customStyle="1" w:styleId="TANChar">
    <w:name w:val="TAN Char"/>
    <w:link w:val="TAN"/>
    <w:locked/>
    <w:rsid w:val="00BC69E3"/>
    <w:rPr>
      <w:rFonts w:ascii="Arial" w:hAnsi="Arial"/>
      <w:sz w:val="18"/>
      <w:lang w:val="en-GB" w:eastAsia="en-US"/>
    </w:rPr>
  </w:style>
  <w:style w:type="character" w:styleId="UnresolvedMention">
    <w:name w:val="Unresolved Mention"/>
    <w:basedOn w:val="DefaultParagraphFont"/>
    <w:uiPriority w:val="99"/>
    <w:semiHidden/>
    <w:unhideWhenUsed/>
    <w:rsid w:val="005B2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747609850">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40e_Electronic/Docs/S2-200618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3B112-2230-4068-BA03-55A40584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4</Pages>
  <Words>1838</Words>
  <Characters>10110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214</cp:revision>
  <cp:lastPrinted>1900-01-01T08:00:00Z</cp:lastPrinted>
  <dcterms:created xsi:type="dcterms:W3CDTF">2018-11-05T09:14:00Z</dcterms:created>
  <dcterms:modified xsi:type="dcterms:W3CDTF">2020-11-10T18:20:00Z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